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Forensic Pipeline Critical Review &amp; Remediation Plan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Target System: Hybrid OSINT Deepfake Detector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Review Date: December 12, 2025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Reviewer: Senior Forensic Expert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Status: CRITICAL FAILURES DETECTED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1. Critical Code Failures (High Priority)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1"/>
          <w:iCs w:val="1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These errors render the tool scientifically invalid against social media imagery and must be fixed immediately.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Failure 1: Destructive Resizing in FFT Analysis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File: forensics.py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Method: generate_fft_preprocessed (Line ~322)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Severity: Critical (Destroys Evidence)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The Pitfall: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code uses cv2.resize with cv2.INTER_LINEAR to standardize the image size to 512x512.</w:t>
      </w:r>
    </w:p>
    <w:p w:rsidR="00000000" w:rsidDel="00000000" w:rsidP="00000000" w:rsidRDefault="00000000" w:rsidRPr="00000000" w14:paraId="0000000D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Why this fails: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AI generation artifacts (checkerboard patterns from Transpose Convolutions) exist at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pixel-to-pixel high frequency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level. Linear interpolation acts as a low-pass filter, mathematically smoothing out these pixels and erasing the specific fingerprints we are trying to detect.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The Fix: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NEVER resize.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You must implement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Center Crop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logic.</w:t>
      </w:r>
    </w:p>
    <w:p w:rsidR="00000000" w:rsidDel="00000000" w:rsidP="00000000" w:rsidRDefault="00000000" w:rsidRPr="00000000" w14:paraId="0000000F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If image &gt; 512x512: Crop the center 512x512 square.</w:t>
      </w:r>
    </w:p>
    <w:p w:rsidR="00000000" w:rsidDel="00000000" w:rsidP="00000000" w:rsidRDefault="00000000" w:rsidRPr="00000000" w14:paraId="00000010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If image &lt; 512x512: Pad with cv2.BORDER_REFLECT to reach 512x512.</w:t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Failure 2: Unmasked Social Media Artifacts (The "JPEG Cross")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File: forensics.py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Method: generate_fft and generate_fft_preprocessed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Severity: High (Blinds the VLM)</w:t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The Pitfall: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FFT magnitude spectrum is generated without masking the central axes.</w:t>
      </w:r>
    </w:p>
    <w:p w:rsidR="00000000" w:rsidDel="00000000" w:rsidP="00000000" w:rsidRDefault="00000000" w:rsidRPr="00000000" w14:paraId="00000016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Why this fails: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Images from social media (Twitter/Telegram) have sharp rectangular borders. In the frequency domain, these borders create a massive, high-energy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white cross (+)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running through the center of the spectrum. This signal is 100x stronger than any AI artifact, causing the VLM to either fixate on the cross or hallucinate anomalies.</w:t>
      </w:r>
    </w:p>
    <w:p w:rsidR="00000000" w:rsidDel="00000000" w:rsidP="00000000" w:rsidRDefault="00000000" w:rsidRPr="00000000" w14:paraId="0000001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The Fix: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Mechanically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mask (zero out)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central DC component (the center dot) and the central vertical/horizontal axes (1-2 pixels wide).</w:t>
      </w:r>
    </w:p>
    <w:p w:rsidR="00000000" w:rsidDel="00000000" w:rsidP="00000000" w:rsidRDefault="00000000" w:rsidRPr="00000000" w14:paraId="0000001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2. Logic &amp; Prompt Failures (Medium Priority)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i w:val="1"/>
          <w:iCs w:val="1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These errors increase the False Positive/Negative rates in specific OSINT contexts.</w:t>
      </w:r>
    </w:p>
    <w:p w:rsidR="00000000" w:rsidDel="00000000" w:rsidP="00000000" w:rsidRDefault="00000000" w:rsidRPr="00000000" w14:paraId="0000001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Failure 3: ELA Variance Misinterpretation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File: forensics.py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Context: compute_ela_variance and associated docstrings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Severity: Medium (False Positives)</w:t>
      </w:r>
    </w:p>
    <w:p w:rsidR="00000000" w:rsidDel="00000000" w:rsidP="00000000" w:rsidRDefault="00000000" w:rsidRPr="00000000" w14:paraId="0000001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The Pitfall: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documentation claims Low variance (&lt;2.0) indicates uniform compression (AI indicator).</w:t>
      </w:r>
    </w:p>
    <w:p w:rsidR="00000000" w:rsidDel="00000000" w:rsidP="00000000" w:rsidRDefault="00000000" w:rsidRPr="00000000" w14:paraId="0000001F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Why this fails: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Platforms like WhatsApp and Facebook aggressively re-compress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all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images, crushing the quantization tables. A real photo from WhatsApp will have a variance of ~0.5. Relying on this float value alone will flag every social media image as "AI".</w:t>
      </w:r>
    </w:p>
    <w:p w:rsidR="00000000" w:rsidDel="00000000" w:rsidP="00000000" w:rsidRDefault="00000000" w:rsidRPr="00000000" w14:paraId="0000002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The Fix:</w:t>
      </w:r>
    </w:p>
    <w:p w:rsidR="00000000" w:rsidDel="00000000" w:rsidP="00000000" w:rsidRDefault="00000000" w:rsidRPr="00000000" w14:paraId="00000021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Update docstrings to clarify that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low variance is inconclusive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on social media.</w:t>
      </w:r>
    </w:p>
    <w:p w:rsidR="00000000" w:rsidDel="00000000" w:rsidP="00000000" w:rsidRDefault="00000000" w:rsidRPr="00000000" w14:paraId="00000022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VLM must be instructed to look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local inconsistencies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(e.g., a bright patch on a dark background), not global uniformity.</w:t>
      </w:r>
    </w:p>
    <w:p w:rsidR="00000000" w:rsidDel="00000000" w:rsidP="00000000" w:rsidRDefault="00000000" w:rsidRPr="00000000" w14:paraId="0000002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Failure 4: Ambiguous "Grid" Instruction in Case A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File: prompt engineering strategy.md (and detector.py system prompts)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Context: CASE A: Uniforms / Parades / Formations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Severity: Medium (False Negatives)</w:t>
      </w:r>
    </w:p>
    <w:p w:rsidR="00000000" w:rsidDel="00000000" w:rsidP="00000000" w:rsidRDefault="00000000" w:rsidRPr="00000000" w14:paraId="0000002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The Pitfall: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The prompt instructs the VLM: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"Filter: IGNORE repetitive grid artifacts... These are caused by marching columns."</w:t>
      </w:r>
    </w:p>
    <w:p w:rsidR="00000000" w:rsidDel="00000000" w:rsidP="00000000" w:rsidRDefault="00000000" w:rsidRPr="00000000" w14:paraId="00000028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Why this fails: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This is too broad. It teaches the model to ignore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GAN artifacts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(which also look like grids).</w:t>
      </w:r>
    </w:p>
    <w:p w:rsidR="00000000" w:rsidDel="00000000" w:rsidP="00000000" w:rsidRDefault="00000000" w:rsidRPr="00000000" w14:paraId="00000029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20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rtl w:val="0"/>
        </w:rPr>
        <w:t xml:space="preserve">Differentiation:</w:t>
      </w:r>
    </w:p>
    <w:p w:rsidR="00000000" w:rsidDel="00000000" w:rsidP="00000000" w:rsidRDefault="00000000" w:rsidRPr="00000000" w14:paraId="0000002A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Real Formation Grid: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Macro-scale, organic, imperfect alignment, low frequency.</w:t>
      </w:r>
    </w:p>
    <w:p w:rsidR="00000000" w:rsidDel="00000000" w:rsidP="00000000" w:rsidRDefault="00000000" w:rsidRPr="00000000" w14:paraId="0000002B">
      <w:pPr>
        <w:numPr>
          <w:ilvl w:val="2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18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AI/GAN Grid: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Micro-scale, pixel-perfect, high frequency, often visible in the sky/noise.</w:t>
      </w:r>
    </w:p>
    <w:p w:rsidR="00000000" w:rsidDel="00000000" w:rsidP="00000000" w:rsidRDefault="00000000" w:rsidRPr="00000000" w14:paraId="0000002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ind w:left="60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The Fix: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Refine the prompt to explicitly distinguish between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Macro-Repetition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(Safe)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rtl w:val="0"/>
        </w:rPr>
        <w:t xml:space="preserve">Micro-Frequency/Pixel Grids</w:t>
      </w: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 (Suspicious).</w:t>
      </w:r>
    </w:p>
    <w:p w:rsidR="00000000" w:rsidDel="00000000" w:rsidP="00000000" w:rsidRDefault="00000000" w:rsidRPr="00000000" w14:paraId="0000002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3. Recommended Remediation Code Snippets</w:t>
      </w:r>
    </w:p>
    <w:p w:rsidR="00000000" w:rsidDel="00000000" w:rsidP="00000000" w:rsidRDefault="00000000" w:rsidRPr="00000000" w14:paraId="0000002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Fix for FFT (Center Crop + Masking)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# In forensics.py -&gt; generate_fft_preprocessed</w:t>
        <w:br w:type="textWrapping"/>
        <w:br w:type="textWrapping"/>
        <w:t xml:space="preserve"># 1. CENTER CROP (Replaces Resize)</w:t>
        <w:br w:type="textWrapping"/>
        <w:t xml:space="preserve">h, w = gray.shape</w:t>
        <w:br w:type="textWrapping"/>
        <w:t xml:space="preserve">crop_size = 512</w:t>
        <w:br w:type="textWrapping"/>
        <w:t xml:space="preserve">start_y = max(0, (h - crop_size) // 2)</w:t>
        <w:br w:type="textWrapping"/>
        <w:t xml:space="preserve">start_x = max(0, (w - crop_size) // 2)</w:t>
        <w:br w:type="textWrapping"/>
        <w:t xml:space="preserve">gray_crop = gray[start_y : start_y+crop_size, start_x : start_x+crop_size]</w:t>
        <w:br w:type="textWrapping"/>
        <w:br w:type="textWrapping"/>
        <w:t xml:space="preserve"># Pad if too small</w:t>
        <w:br w:type="textWrapping"/>
        <w:t xml:space="preserve">h_c, w_c = gray_crop.shape</w:t>
        <w:br w:type="textWrapping"/>
        <w:t xml:space="preserve">if h_c &lt; crop_size or w_c &lt; crop_size:</w:t>
        <w:br w:type="textWrapping"/>
        <w:t xml:space="preserve">    gray_crop = cv2.copyMakeBorder(gray_crop, 0, crop_size-h_c, 0, crop_size-w_c, cv2.BORDER_REFLECT)</w:t>
        <w:br w:type="textWrapping"/>
        <w:br w:type="textWrapping"/>
        <w:t xml:space="preserve">gray = gray_crop</w:t>
        <w:br w:type="textWrapping"/>
        <w:br w:type="textWrapping"/>
        <w:t xml:space="preserve"># ... (High pass filter logic) ...</w:t>
        <w:br w:type="textWrapping"/>
        <w:br w:type="textWrapping"/>
        <w:t xml:space="preserve"># 2. AXIS MASKING (After log transform)</w:t>
        <w:br w:type="textWrapping"/>
        <w:t xml:space="preserve">rows, cols = magnitude_log.shape</w:t>
        <w:br w:type="textWrapping"/>
        <w:t xml:space="preserve">crow, ccol = rows // 2, cols // 2</w:t>
        <w:br w:type="textWrapping"/>
        <w:br w:type="textWrapping"/>
        <w:t xml:space="preserve"># Mask DC component (Center Dot)</w:t>
        <w:br w:type="textWrapping"/>
        <w:t xml:space="preserve">cv2.circle(magnitude_log, (ccol, crow), 5, 0, -1)</w:t>
        <w:br w:type="textWrapping"/>
        <w:br w:type="textWrapping"/>
        <w:t xml:space="preserve"># Mask Axes (The Cross)</w:t>
        <w:br w:type="textWrapping"/>
        <w:t xml:space="preserve">magnitude_log[crow-1:crow+1, :] = 0</w:t>
        <w:br w:type="textWrapping"/>
        <w:t xml:space="preserve">magnitude_log[:, ccol-1:ccol+1] = 0</w:t>
        <w:br w:type="textWrapping"/>
      </w:r>
    </w:p>
    <w:p w:rsidR="00000000" w:rsidDel="00000000" w:rsidP="00000000" w:rsidRDefault="00000000" w:rsidRPr="00000000" w14:paraId="0000003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="275.9999942779541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Fix for Prompt (Case A)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# In prompt engineering strategy.md</w:t>
        <w:br w:type="textWrapping"/>
        <w:br w:type="textWrapping"/>
        <w:t xml:space="preserve">CASE A: Uniforms / Parades / Formations (Military Context)</w:t>
        <w:br w:type="textWrapping"/>
        <w:t xml:space="preserve">- Filter: IGNORE MACRO-scale repetitive patterns (e.g., lines of soldiers, rows of tanks).</w:t>
        <w:br w:type="textWrapping"/>
        <w:t xml:space="preserve">- Focus: Strictly FLAG MICRO-scale, perfect pixel-grid anomalies or symmetric 'star patterns' in the noise floor.</w:t>
        <w:br w:type="textWrapping"/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8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